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9A" w:rsidRPr="003859AD" w:rsidRDefault="003859AD" w:rsidP="00AB229A">
      <w:pPr>
        <w:rPr>
          <w:rFonts w:ascii="方正大标宋简体" w:eastAsia="方正大标宋简体"/>
          <w:sz w:val="36"/>
          <w:szCs w:val="28"/>
        </w:rPr>
      </w:pPr>
      <w:bookmarkStart w:id="0" w:name="_GoBack"/>
      <w:bookmarkEnd w:id="0"/>
      <w:r>
        <w:rPr>
          <w:rFonts w:ascii="方正大标宋简体" w:eastAsia="方正大标宋简体" w:hint="eastAsia"/>
          <w:sz w:val="36"/>
          <w:szCs w:val="28"/>
        </w:rPr>
        <w:t>附件</w:t>
      </w:r>
    </w:p>
    <w:p w:rsidR="00AC7A42" w:rsidRPr="003859AD" w:rsidRDefault="0093585D" w:rsidP="00184B9E">
      <w:pPr>
        <w:spacing w:before="240" w:after="240"/>
        <w:ind w:leftChars="-68" w:left="-3" w:rightChars="-94" w:right="-197" w:hangingChars="39" w:hanging="140"/>
        <w:jc w:val="center"/>
        <w:rPr>
          <w:rFonts w:ascii="方正大标宋简体" w:eastAsia="方正大标宋简体"/>
          <w:sz w:val="36"/>
          <w:szCs w:val="28"/>
          <w:lang w:eastAsia="zh-Hans"/>
        </w:rPr>
      </w:pPr>
      <w:r w:rsidRPr="0093585D">
        <w:rPr>
          <w:rFonts w:ascii="方正大标宋简体" w:eastAsia="方正大标宋简体" w:hint="eastAsia"/>
          <w:sz w:val="36"/>
          <w:szCs w:val="28"/>
          <w:lang w:eastAsia="zh-Hans"/>
        </w:rPr>
        <w:t>线上线下融合式教学研讨会</w:t>
      </w:r>
      <w:r w:rsidR="00603377" w:rsidRPr="00603377">
        <w:rPr>
          <w:rFonts w:ascii="方正大标宋简体" w:eastAsia="方正大标宋简体" w:hint="eastAsia"/>
          <w:sz w:val="36"/>
          <w:szCs w:val="28"/>
          <w:lang w:eastAsia="zh-Hans"/>
        </w:rPr>
        <w:t>日程安排表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1499"/>
        <w:gridCol w:w="4252"/>
        <w:gridCol w:w="1011"/>
        <w:gridCol w:w="1701"/>
      </w:tblGrid>
      <w:tr w:rsidR="00AC7A42" w:rsidRPr="00C828CC" w:rsidTr="005706D8">
        <w:trPr>
          <w:trHeight w:val="461"/>
          <w:jc w:val="center"/>
        </w:trPr>
        <w:tc>
          <w:tcPr>
            <w:tcW w:w="1171" w:type="dxa"/>
            <w:shd w:val="clear" w:color="auto" w:fill="E2EFD9" w:themeFill="accent6" w:themeFillTint="33"/>
            <w:vAlign w:val="center"/>
          </w:tcPr>
          <w:p w:rsidR="00AC7A42" w:rsidRPr="00C828CC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 w:rsidRPr="00C828CC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lang w:bidi="ar"/>
              </w:rPr>
              <w:t>日期</w:t>
            </w:r>
          </w:p>
        </w:tc>
        <w:tc>
          <w:tcPr>
            <w:tcW w:w="1499" w:type="dxa"/>
            <w:shd w:val="clear" w:color="auto" w:fill="E2EFD9" w:themeFill="accent6" w:themeFillTint="33"/>
            <w:vAlign w:val="center"/>
          </w:tcPr>
          <w:p w:rsidR="00AC7A42" w:rsidRPr="00C828CC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 w:rsidRPr="00C828CC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lang w:bidi="ar"/>
              </w:rPr>
              <w:t>时间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:rsidR="00AC7A42" w:rsidRPr="00C828CC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 w:rsidRPr="00C828CC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lang w:bidi="ar"/>
              </w:rPr>
              <w:t>主题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:rsidR="00AC7A42" w:rsidRPr="00C828CC" w:rsidRDefault="00415AF8" w:rsidP="00BE72FD">
            <w:pPr>
              <w:widowControl/>
              <w:ind w:rightChars="-7" w:right="-15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 w:rsidRPr="00C828CC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lang w:bidi="ar"/>
              </w:rPr>
              <w:t>主讲人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AC7A42" w:rsidRPr="00C828CC" w:rsidRDefault="00415AF8" w:rsidP="005706D8">
            <w:pPr>
              <w:widowControl/>
              <w:ind w:leftChars="-60" w:left="20" w:rightChars="12" w:right="25" w:hangingChars="52" w:hanging="146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 w:rsidRPr="00C828CC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lang w:bidi="ar"/>
              </w:rPr>
              <w:t>单位</w:t>
            </w:r>
          </w:p>
        </w:tc>
      </w:tr>
      <w:tr w:rsidR="003859AD" w:rsidRPr="00F53AD9" w:rsidTr="005706D8">
        <w:trPr>
          <w:trHeight w:val="1020"/>
          <w:jc w:val="center"/>
        </w:trPr>
        <w:tc>
          <w:tcPr>
            <w:tcW w:w="1171" w:type="dxa"/>
            <w:vMerge w:val="restart"/>
            <w:shd w:val="clear" w:color="auto" w:fill="FFFFFF"/>
            <w:vAlign w:val="center"/>
          </w:tcPr>
          <w:p w:rsidR="003859AD" w:rsidRPr="00F53AD9" w:rsidRDefault="003859AD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3月29日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3859AD" w:rsidRPr="00F53AD9" w:rsidRDefault="00CF6977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highlight w:val="yellow"/>
              </w:rPr>
            </w:pPr>
            <w:r w:rsidRPr="00CF6977">
              <w:rPr>
                <w:rFonts w:asciiTheme="minorEastAsia" w:hAnsiTheme="minorEastAsia" w:cs="宋体"/>
                <w:color w:val="000000"/>
                <w:sz w:val="24"/>
              </w:rPr>
              <w:t>09:50-10:00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3859AD" w:rsidRPr="00F53AD9" w:rsidRDefault="003859AD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/>
                <w:color w:val="000000"/>
                <w:sz w:val="24"/>
              </w:rPr>
              <w:t>会议开场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3859AD" w:rsidRPr="00F53AD9" w:rsidRDefault="003859AD" w:rsidP="00BE72FD">
            <w:pPr>
              <w:widowControl/>
              <w:ind w:rightChars="-7" w:right="-1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eastAsia="zh-Hans" w:bidi="ar"/>
              </w:rPr>
              <w:t>范新民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59AD" w:rsidRPr="00F53AD9" w:rsidRDefault="003859AD" w:rsidP="005706D8">
            <w:pPr>
              <w:widowControl/>
              <w:ind w:leftChars="-1" w:left="-2" w:rightChars="-7" w:right="-15" w:firstLine="1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lang w:eastAsia="zh-Hans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eastAsia="zh-Hans" w:bidi="ar"/>
              </w:rPr>
              <w:t>福课联盟秘书处</w:t>
            </w:r>
          </w:p>
        </w:tc>
      </w:tr>
      <w:tr w:rsidR="003859AD" w:rsidRPr="00F53AD9" w:rsidTr="005706D8">
        <w:trPr>
          <w:trHeight w:val="1020"/>
          <w:jc w:val="center"/>
        </w:trPr>
        <w:tc>
          <w:tcPr>
            <w:tcW w:w="1171" w:type="dxa"/>
            <w:vMerge/>
            <w:shd w:val="clear" w:color="auto" w:fill="FFFFFF"/>
            <w:vAlign w:val="center"/>
          </w:tcPr>
          <w:p w:rsidR="003859AD" w:rsidRPr="00F53AD9" w:rsidRDefault="003859AD" w:rsidP="003859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3859AD" w:rsidRPr="00F53AD9" w:rsidRDefault="007B4C69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highlight w:val="yellow"/>
                <w:lang w:bidi="ar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10:00-11:00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9280B" w:rsidRPr="00D9280B" w:rsidRDefault="00D9280B" w:rsidP="00D9280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eastAsia="zh-Hans" w:bidi="ar"/>
              </w:rPr>
            </w:pPr>
            <w:r w:rsidRPr="00D9280B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eastAsia="zh-Hans" w:bidi="ar"/>
              </w:rPr>
              <w:t>学习过程管理者：做什么？怎么做？</w:t>
            </w:r>
          </w:p>
          <w:p w:rsidR="003859AD" w:rsidRPr="00F53AD9" w:rsidRDefault="002E5463" w:rsidP="00D9280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highlight w:val="yellow"/>
                <w:lang w:eastAsia="zh-Hans" w:bidi="ar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——</w:t>
            </w:r>
            <w:r w:rsidR="00D9280B" w:rsidRPr="00D9280B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eastAsia="zh-Hans" w:bidi="ar"/>
              </w:rPr>
              <w:t>基于《国际经济学（双语）》课程混合式教改经验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3859AD" w:rsidRPr="007B4C69" w:rsidRDefault="007B4C69" w:rsidP="00BE72FD">
            <w:pPr>
              <w:widowControl/>
              <w:ind w:rightChars="-7" w:right="-1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B4C6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肖光顺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59AD" w:rsidRPr="007B4C69" w:rsidRDefault="003859AD" w:rsidP="005706D8">
            <w:pPr>
              <w:widowControl/>
              <w:ind w:leftChars="-60" w:left="-1" w:rightChars="12" w:right="25" w:hangingChars="52" w:hanging="12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eastAsia="zh-Hans" w:bidi="ar"/>
              </w:rPr>
            </w:pPr>
            <w:r w:rsidRPr="007B4C6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eastAsia="zh-Hans" w:bidi="ar"/>
              </w:rPr>
              <w:t>福建师范大学</w:t>
            </w:r>
          </w:p>
        </w:tc>
      </w:tr>
      <w:tr w:rsidR="003859AD" w:rsidRPr="00F53AD9" w:rsidTr="005706D8">
        <w:trPr>
          <w:trHeight w:val="1020"/>
          <w:jc w:val="center"/>
        </w:trPr>
        <w:tc>
          <w:tcPr>
            <w:tcW w:w="1171" w:type="dxa"/>
            <w:vMerge/>
            <w:shd w:val="clear" w:color="auto" w:fill="FFFFFF"/>
            <w:vAlign w:val="center"/>
          </w:tcPr>
          <w:p w:rsidR="003859AD" w:rsidRPr="00F53AD9" w:rsidRDefault="003859AD" w:rsidP="003859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3859AD" w:rsidRPr="00F53AD9" w:rsidRDefault="003859AD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19:30-20:30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3859AD" w:rsidRPr="00F53AD9" w:rsidRDefault="003859AD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停课不停学，云端共坚守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3859AD" w:rsidRPr="00F53AD9" w:rsidRDefault="003859AD" w:rsidP="00BE72FD">
            <w:pPr>
              <w:widowControl/>
              <w:ind w:rightChars="-7" w:right="-1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薛</w:t>
            </w:r>
            <w:r w:rsidR="00426D11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　</w:t>
            </w: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59AD" w:rsidRPr="00F53AD9" w:rsidRDefault="003859AD" w:rsidP="005706D8">
            <w:pPr>
              <w:widowControl/>
              <w:ind w:leftChars="-60" w:left="-1" w:rightChars="12" w:right="25" w:hangingChars="52" w:hanging="12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闽南师范大学</w:t>
            </w:r>
          </w:p>
        </w:tc>
      </w:tr>
      <w:tr w:rsidR="00AC7A42" w:rsidRPr="00F53AD9" w:rsidTr="005706D8">
        <w:trPr>
          <w:trHeight w:val="102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  <w:r w:rsidR="003859AD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30</w:t>
            </w:r>
            <w:r w:rsidR="003859AD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10:00-11:00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“一课两翼、三创融合、四维一体”《创新思维与知识创业》国家级精品</w:t>
            </w:r>
            <w:r w:rsidR="002B546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br/>
            </w: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在线课程建设与实践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AC7A42" w:rsidRPr="00F53AD9" w:rsidRDefault="00415AF8" w:rsidP="00BE72FD">
            <w:pPr>
              <w:widowControl/>
              <w:ind w:rightChars="-7" w:right="-1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王高洁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7A42" w:rsidRPr="00F53AD9" w:rsidRDefault="00415AF8" w:rsidP="005706D8">
            <w:pPr>
              <w:widowControl/>
              <w:ind w:leftChars="-60" w:left="-1" w:rightChars="12" w:right="25" w:hangingChars="52" w:hanging="12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福建工程学院</w:t>
            </w:r>
          </w:p>
        </w:tc>
      </w:tr>
      <w:tr w:rsidR="00AC7A42" w:rsidRPr="00F53AD9" w:rsidTr="005706D8">
        <w:trPr>
          <w:trHeight w:val="102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  <w:r w:rsidR="003859AD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31</w:t>
            </w:r>
            <w:r w:rsidR="003859AD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08:20-09:55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《家具结构设计》省级一流课程教学</w:t>
            </w:r>
            <w:r w:rsidR="002B546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br/>
            </w: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观摩家具的五金接合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AC7A42" w:rsidRPr="00F53AD9" w:rsidRDefault="00415AF8" w:rsidP="00BE72FD">
            <w:pPr>
              <w:widowControl/>
              <w:ind w:rightChars="-7" w:right="-1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刘学莘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7A42" w:rsidRPr="00F53AD9" w:rsidRDefault="00415AF8" w:rsidP="005706D8">
            <w:pPr>
              <w:widowControl/>
              <w:ind w:leftChars="-60" w:left="-1" w:rightChars="12" w:right="25" w:hangingChars="52" w:hanging="12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</w:tr>
      <w:tr w:rsidR="00AC7A42" w:rsidRPr="00F53AD9" w:rsidTr="005706D8">
        <w:trPr>
          <w:trHeight w:val="102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  <w:r w:rsidR="003859AD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="003859AD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09:00-10:00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603377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基于超星学习通多元化开展过程性评价</w:t>
            </w:r>
          </w:p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——以《综合商务英语》课程为例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AC7A42" w:rsidRPr="00F53AD9" w:rsidRDefault="00415AF8" w:rsidP="00BE72FD">
            <w:pPr>
              <w:widowControl/>
              <w:ind w:rightChars="-7" w:right="-1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何锡梗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7A42" w:rsidRPr="00F53AD9" w:rsidRDefault="00415AF8" w:rsidP="005706D8">
            <w:pPr>
              <w:widowControl/>
              <w:ind w:leftChars="-60" w:left="-1" w:rightChars="12" w:right="25" w:hangingChars="52" w:hanging="12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阳光学院</w:t>
            </w:r>
          </w:p>
        </w:tc>
      </w:tr>
      <w:tr w:rsidR="00AC7A42" w:rsidRPr="00F53AD9" w:rsidTr="005706D8">
        <w:trPr>
          <w:trHeight w:val="102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  <w:r w:rsidR="003859AD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="003859AD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10:00-11:30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AC7A42" w:rsidRPr="00F53AD9" w:rsidRDefault="002B546B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基于案例与小组合作学习的线上线下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混合式教学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AC7A42" w:rsidRPr="00F53AD9" w:rsidRDefault="00415AF8" w:rsidP="00BE72FD">
            <w:pPr>
              <w:widowControl/>
              <w:ind w:rightChars="-7" w:right="-1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胡</w:t>
            </w:r>
            <w:r w:rsidR="00426D11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　</w:t>
            </w: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荣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7A42" w:rsidRPr="00F53AD9" w:rsidRDefault="00415AF8" w:rsidP="005706D8">
            <w:pPr>
              <w:widowControl/>
              <w:ind w:leftChars="-60" w:left="-1" w:rightChars="12" w:right="25" w:hangingChars="52" w:hanging="12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福建医科大学</w:t>
            </w:r>
          </w:p>
        </w:tc>
      </w:tr>
      <w:tr w:rsidR="00AC7A42" w:rsidRPr="00F53AD9" w:rsidTr="005706D8">
        <w:trPr>
          <w:trHeight w:val="102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  <w:r w:rsidR="003859AD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  <w:r w:rsidR="003859AD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10:00-11:00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603377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线上线下混合式教学探索和实践</w:t>
            </w:r>
          </w:p>
          <w:p w:rsidR="00AC7A42" w:rsidRPr="00F53AD9" w:rsidRDefault="00603377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——</w:t>
            </w:r>
            <w:r w:rsidR="00415AF8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以市场营销学课程为例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AC7A42" w:rsidRPr="00F53AD9" w:rsidRDefault="00415AF8" w:rsidP="00BE72FD">
            <w:pPr>
              <w:widowControl/>
              <w:ind w:rightChars="-7" w:right="-1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郑艳芳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7A42" w:rsidRPr="00F53AD9" w:rsidRDefault="00415AF8" w:rsidP="005706D8">
            <w:pPr>
              <w:widowControl/>
              <w:ind w:leftChars="-60" w:left="-1" w:rightChars="12" w:right="25" w:hangingChars="52" w:hanging="12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福建商学院</w:t>
            </w:r>
          </w:p>
        </w:tc>
      </w:tr>
      <w:tr w:rsidR="00AC7A42" w:rsidRPr="00F53AD9" w:rsidTr="005706D8">
        <w:trPr>
          <w:trHeight w:val="1020"/>
          <w:jc w:val="center"/>
        </w:trPr>
        <w:tc>
          <w:tcPr>
            <w:tcW w:w="1171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  <w:r w:rsidR="003859AD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  <w:r w:rsidR="003859AD"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10:00-11:00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AC7A42" w:rsidRPr="00F53AD9" w:rsidRDefault="00415AF8" w:rsidP="003859A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基于直播课堂的“对分+线上”混合</w:t>
            </w:r>
            <w:r w:rsidR="002B546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br/>
            </w: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教学的设计与实施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AC7A42" w:rsidRPr="00F53AD9" w:rsidRDefault="00415AF8" w:rsidP="00BE72FD">
            <w:pPr>
              <w:widowControl/>
              <w:ind w:rightChars="-7" w:right="-1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林丽华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7A42" w:rsidRPr="00F53AD9" w:rsidRDefault="00415AF8" w:rsidP="005706D8">
            <w:pPr>
              <w:widowControl/>
              <w:ind w:leftChars="-60" w:left="-1" w:rightChars="12" w:right="25" w:hangingChars="52" w:hanging="125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53AD9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三明学院</w:t>
            </w:r>
          </w:p>
        </w:tc>
      </w:tr>
    </w:tbl>
    <w:p w:rsidR="00AC7A42" w:rsidRDefault="00AC7A42" w:rsidP="00AB229A">
      <w:pPr>
        <w:rPr>
          <w:sz w:val="28"/>
          <w:szCs w:val="28"/>
        </w:rPr>
      </w:pPr>
    </w:p>
    <w:sectPr w:rsidR="00AC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DA" w:rsidRDefault="009E3CDA" w:rsidP="00FD6E4F">
      <w:r>
        <w:separator/>
      </w:r>
    </w:p>
  </w:endnote>
  <w:endnote w:type="continuationSeparator" w:id="0">
    <w:p w:rsidR="009E3CDA" w:rsidRDefault="009E3CDA" w:rsidP="00FD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20E43F24-ED39-45D2-81B1-FEBC3137654F}"/>
    <w:embedBold r:id="rId2" w:subsetted="1" w:fontKey="{ECB8BA48-6043-40BD-B3ED-9404BAB4850D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615E50F-510B-475D-A34B-0DA458FDCC6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DA" w:rsidRDefault="009E3CDA" w:rsidP="00FD6E4F">
      <w:r>
        <w:separator/>
      </w:r>
    </w:p>
  </w:footnote>
  <w:footnote w:type="continuationSeparator" w:id="0">
    <w:p w:rsidR="009E3CDA" w:rsidRDefault="009E3CDA" w:rsidP="00FD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143C9"/>
    <w:multiLevelType w:val="singleLevel"/>
    <w:tmpl w:val="016CEE04"/>
    <w:lvl w:ilvl="0">
      <w:start w:val="1"/>
      <w:numFmt w:val="japaneseCounting"/>
      <w:suff w:val="nothing"/>
      <w:lvlText w:val="（%1）"/>
      <w:lvlJc w:val="left"/>
      <w:rPr>
        <w:rFonts w:ascii="仿宋" w:eastAsia="仿宋" w:hAnsi="仿宋" w:cstheme="minorBid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embedSystem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E7D65EB2-D8F6-4F52-8D3A-09B0C4581B25}"/>
    <w:docVar w:name="KY_MEDREF_VERSION" w:val="3"/>
  </w:docVars>
  <w:rsids>
    <w:rsidRoot w:val="77F6C317"/>
    <w:rsid w:val="000A2124"/>
    <w:rsid w:val="000E3316"/>
    <w:rsid w:val="00113828"/>
    <w:rsid w:val="001363D8"/>
    <w:rsid w:val="0013712A"/>
    <w:rsid w:val="00176FF9"/>
    <w:rsid w:val="00184B9E"/>
    <w:rsid w:val="001C42EA"/>
    <w:rsid w:val="001F0EF4"/>
    <w:rsid w:val="00211587"/>
    <w:rsid w:val="00217B69"/>
    <w:rsid w:val="00264505"/>
    <w:rsid w:val="002660BC"/>
    <w:rsid w:val="002959E9"/>
    <w:rsid w:val="002B546B"/>
    <w:rsid w:val="002C73C8"/>
    <w:rsid w:val="002E5463"/>
    <w:rsid w:val="0031526E"/>
    <w:rsid w:val="0032261C"/>
    <w:rsid w:val="003757E6"/>
    <w:rsid w:val="003859AD"/>
    <w:rsid w:val="003F27E8"/>
    <w:rsid w:val="00415AF8"/>
    <w:rsid w:val="00426D11"/>
    <w:rsid w:val="00487C45"/>
    <w:rsid w:val="0051199F"/>
    <w:rsid w:val="00554673"/>
    <w:rsid w:val="005706D8"/>
    <w:rsid w:val="005B5B2A"/>
    <w:rsid w:val="005F1A89"/>
    <w:rsid w:val="00603377"/>
    <w:rsid w:val="00656952"/>
    <w:rsid w:val="006F3F17"/>
    <w:rsid w:val="00707880"/>
    <w:rsid w:val="00712596"/>
    <w:rsid w:val="00713C6C"/>
    <w:rsid w:val="007325ED"/>
    <w:rsid w:val="007707F3"/>
    <w:rsid w:val="00787949"/>
    <w:rsid w:val="007B4C69"/>
    <w:rsid w:val="00807765"/>
    <w:rsid w:val="008B501B"/>
    <w:rsid w:val="008C4A30"/>
    <w:rsid w:val="008D547D"/>
    <w:rsid w:val="008E1DD1"/>
    <w:rsid w:val="0093585D"/>
    <w:rsid w:val="0096595A"/>
    <w:rsid w:val="009B79FB"/>
    <w:rsid w:val="009E3CDA"/>
    <w:rsid w:val="00A606DB"/>
    <w:rsid w:val="00A745C0"/>
    <w:rsid w:val="00A8023C"/>
    <w:rsid w:val="00A905AF"/>
    <w:rsid w:val="00AB229A"/>
    <w:rsid w:val="00AC7A42"/>
    <w:rsid w:val="00B84B47"/>
    <w:rsid w:val="00BE356B"/>
    <w:rsid w:val="00BE72FD"/>
    <w:rsid w:val="00C828CC"/>
    <w:rsid w:val="00C97F5E"/>
    <w:rsid w:val="00CD3902"/>
    <w:rsid w:val="00CF389E"/>
    <w:rsid w:val="00CF6977"/>
    <w:rsid w:val="00D9280B"/>
    <w:rsid w:val="00DC21EE"/>
    <w:rsid w:val="00E0414C"/>
    <w:rsid w:val="00EA0A90"/>
    <w:rsid w:val="00EE0E1D"/>
    <w:rsid w:val="00F31142"/>
    <w:rsid w:val="00F53AD9"/>
    <w:rsid w:val="00F644AE"/>
    <w:rsid w:val="00FD6E4F"/>
    <w:rsid w:val="77F6C317"/>
    <w:rsid w:val="7F7EA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E93797-8761-44CC-94C0-68A14F17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99"/>
    <w:unhideWhenUsed/>
    <w:rsid w:val="00AB229A"/>
    <w:pPr>
      <w:ind w:firstLineChars="200" w:firstLine="420"/>
    </w:pPr>
  </w:style>
  <w:style w:type="paragraph" w:styleId="a6">
    <w:name w:val="header"/>
    <w:basedOn w:val="a"/>
    <w:link w:val="Char"/>
    <w:unhideWhenUsed/>
    <w:rsid w:val="00FD6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D6E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nhideWhenUsed/>
    <w:rsid w:val="00FD6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D6E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F9EC02-4801-48BE-84E1-A012B159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zhuxiaolei</dc:creator>
  <cp:lastModifiedBy>Microsoft 帐户</cp:lastModifiedBy>
  <cp:revision>53</cp:revision>
  <cp:lastPrinted>2022-03-28T08:11:00Z</cp:lastPrinted>
  <dcterms:created xsi:type="dcterms:W3CDTF">2022-03-28T07:29:00Z</dcterms:created>
  <dcterms:modified xsi:type="dcterms:W3CDTF">2022-03-28T10:46:00Z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